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570" w:type="dxa"/>
        <w:tblLook w:val="04A0" w:firstRow="1" w:lastRow="0" w:firstColumn="1" w:lastColumn="0" w:noHBand="0" w:noVBand="1"/>
      </w:tblPr>
      <w:tblGrid>
        <w:gridCol w:w="1008"/>
        <w:gridCol w:w="2111"/>
        <w:gridCol w:w="1224"/>
        <w:gridCol w:w="1653"/>
        <w:gridCol w:w="7"/>
        <w:gridCol w:w="1446"/>
        <w:gridCol w:w="7"/>
        <w:gridCol w:w="1435"/>
        <w:gridCol w:w="101"/>
        <w:gridCol w:w="7"/>
        <w:gridCol w:w="1309"/>
        <w:gridCol w:w="119"/>
        <w:gridCol w:w="7"/>
        <w:gridCol w:w="1410"/>
        <w:gridCol w:w="7"/>
        <w:gridCol w:w="2588"/>
        <w:gridCol w:w="1536"/>
        <w:gridCol w:w="7"/>
        <w:gridCol w:w="3112"/>
        <w:gridCol w:w="3119"/>
        <w:gridCol w:w="3119"/>
        <w:gridCol w:w="3119"/>
        <w:gridCol w:w="3119"/>
      </w:tblGrid>
      <w:tr w:rsidR="00625B6B" w:rsidRPr="00625B6B" w:rsidTr="00093C85">
        <w:trPr>
          <w:gridAfter w:val="5"/>
          <w:wAfter w:w="15588" w:type="dxa"/>
          <w:trHeight w:val="210"/>
        </w:trPr>
        <w:tc>
          <w:tcPr>
            <w:tcW w:w="1008" w:type="dxa"/>
            <w:tcBorders>
              <w:top w:val="nil"/>
              <w:left w:val="nil"/>
              <w:bottom w:val="nil"/>
              <w:right w:val="nil"/>
            </w:tcBorders>
            <w:shd w:val="clear" w:color="auto" w:fill="auto"/>
            <w:noWrap/>
            <w:vAlign w:val="bottom"/>
            <w:hideMark/>
          </w:tcPr>
          <w:p w:rsidR="00625B6B" w:rsidRPr="00625B6B" w:rsidRDefault="00625B6B" w:rsidP="00625B6B">
            <w:pPr>
              <w:spacing w:after="0" w:line="240" w:lineRule="auto"/>
              <w:jc w:val="center"/>
              <w:rPr>
                <w:rFonts w:ascii="Calibri" w:eastAsia="Times New Roman" w:hAnsi="Calibri" w:cs="Calibri"/>
                <w:color w:val="000000"/>
                <w:lang w:eastAsia="ru-RU"/>
              </w:rPr>
            </w:pPr>
          </w:p>
        </w:tc>
        <w:tc>
          <w:tcPr>
            <w:tcW w:w="2111" w:type="dxa"/>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c>
          <w:tcPr>
            <w:tcW w:w="1224" w:type="dxa"/>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c>
          <w:tcPr>
            <w:tcW w:w="1660" w:type="dxa"/>
            <w:gridSpan w:val="2"/>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c>
          <w:tcPr>
            <w:tcW w:w="1453" w:type="dxa"/>
            <w:gridSpan w:val="2"/>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c>
          <w:tcPr>
            <w:tcW w:w="1543" w:type="dxa"/>
            <w:gridSpan w:val="3"/>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c>
          <w:tcPr>
            <w:tcW w:w="1435" w:type="dxa"/>
            <w:gridSpan w:val="3"/>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c>
          <w:tcPr>
            <w:tcW w:w="4131" w:type="dxa"/>
            <w:gridSpan w:val="3"/>
            <w:tcBorders>
              <w:top w:val="nil"/>
              <w:left w:val="nil"/>
              <w:bottom w:val="nil"/>
              <w:right w:val="nil"/>
            </w:tcBorders>
            <w:shd w:val="clear" w:color="auto" w:fill="auto"/>
            <w:noWrap/>
            <w:vAlign w:val="bottom"/>
            <w:hideMark/>
          </w:tcPr>
          <w:p w:rsidR="00625B6B" w:rsidRPr="00625B6B" w:rsidRDefault="00625B6B" w:rsidP="00625B6B">
            <w:pPr>
              <w:spacing w:after="0" w:line="240" w:lineRule="auto"/>
              <w:rPr>
                <w:rFonts w:ascii="Times New Roman" w:eastAsia="Times New Roman" w:hAnsi="Times New Roman" w:cs="Times New Roman"/>
                <w:sz w:val="20"/>
                <w:szCs w:val="20"/>
                <w:lang w:eastAsia="ru-RU"/>
              </w:rPr>
            </w:pPr>
          </w:p>
        </w:tc>
      </w:tr>
      <w:tr w:rsidR="00625B6B" w:rsidRPr="00625B6B" w:rsidTr="00093C85">
        <w:trPr>
          <w:gridAfter w:val="6"/>
          <w:wAfter w:w="15595" w:type="dxa"/>
          <w:trHeight w:val="375"/>
        </w:trPr>
        <w:tc>
          <w:tcPr>
            <w:tcW w:w="15975" w:type="dxa"/>
            <w:gridSpan w:val="17"/>
            <w:tcBorders>
              <w:top w:val="nil"/>
              <w:left w:val="nil"/>
              <w:bottom w:val="nil"/>
              <w:right w:val="nil"/>
            </w:tcBorders>
            <w:shd w:val="clear" w:color="auto" w:fill="auto"/>
            <w:noWrap/>
            <w:vAlign w:val="bottom"/>
            <w:hideMark/>
          </w:tcPr>
          <w:p w:rsidR="00625B6B" w:rsidRPr="00F752EE" w:rsidRDefault="00625B6B" w:rsidP="00625B6B">
            <w:pPr>
              <w:spacing w:after="0" w:line="240" w:lineRule="auto"/>
              <w:jc w:val="center"/>
              <w:rPr>
                <w:rFonts w:ascii="Calibri" w:eastAsia="Times New Roman" w:hAnsi="Calibri" w:cs="Calibri"/>
                <w:b/>
                <w:bCs/>
                <w:color w:val="0070C0"/>
                <w:sz w:val="24"/>
                <w:szCs w:val="24"/>
                <w:lang w:eastAsia="ru-RU"/>
              </w:rPr>
            </w:pPr>
            <w:r w:rsidRPr="00625B6B">
              <w:rPr>
                <w:rFonts w:ascii="Calibri" w:eastAsia="Times New Roman" w:hAnsi="Calibri" w:cs="Calibri"/>
                <w:b/>
                <w:bCs/>
                <w:color w:val="0070C0"/>
                <w:sz w:val="24"/>
                <w:szCs w:val="24"/>
                <w:lang w:eastAsia="ru-RU"/>
              </w:rPr>
              <w:t>Правил</w:t>
            </w:r>
            <w:r w:rsidR="00F752EE">
              <w:rPr>
                <w:rFonts w:ascii="Calibri" w:eastAsia="Times New Roman" w:hAnsi="Calibri" w:cs="Calibri"/>
                <w:b/>
                <w:bCs/>
                <w:color w:val="0070C0"/>
                <w:sz w:val="24"/>
                <w:szCs w:val="24"/>
                <w:lang w:eastAsia="ru-RU"/>
              </w:rPr>
              <w:t xml:space="preserve">а предоставления скидок </w:t>
            </w:r>
          </w:p>
          <w:p w:rsidR="00093C85" w:rsidRPr="00625B6B" w:rsidRDefault="00F752EE" w:rsidP="00625B6B">
            <w:pPr>
              <w:spacing w:after="0" w:line="240" w:lineRule="auto"/>
              <w:jc w:val="center"/>
              <w:rPr>
                <w:rFonts w:ascii="Calibri" w:eastAsia="Times New Roman" w:hAnsi="Calibri" w:cs="Calibri"/>
                <w:b/>
                <w:bCs/>
                <w:color w:val="0070C0"/>
                <w:sz w:val="40"/>
                <w:szCs w:val="40"/>
                <w:lang w:eastAsia="ru-RU"/>
              </w:rPr>
            </w:pPr>
            <w:r>
              <w:rPr>
                <w:rFonts w:ascii="Calibri" w:eastAsia="Times New Roman" w:hAnsi="Calibri" w:cs="Calibri"/>
                <w:b/>
                <w:bCs/>
                <w:color w:val="0070C0"/>
                <w:sz w:val="40"/>
                <w:szCs w:val="40"/>
                <w:lang w:eastAsia="ru-RU"/>
              </w:rPr>
              <w:t>«</w:t>
            </w:r>
            <w:r w:rsidR="00093C85" w:rsidRPr="00093C85">
              <w:rPr>
                <w:rFonts w:ascii="Calibri" w:eastAsia="Times New Roman" w:hAnsi="Calibri" w:cs="Calibri"/>
                <w:b/>
                <w:bCs/>
                <w:color w:val="0070C0"/>
                <w:sz w:val="40"/>
                <w:szCs w:val="40"/>
                <w:lang w:eastAsia="ru-RU"/>
              </w:rPr>
              <w:t>АБРИКОС</w:t>
            </w:r>
            <w:r>
              <w:rPr>
                <w:rFonts w:ascii="Calibri" w:eastAsia="Times New Roman" w:hAnsi="Calibri" w:cs="Calibri"/>
                <w:b/>
                <w:bCs/>
                <w:color w:val="0070C0"/>
                <w:sz w:val="40"/>
                <w:szCs w:val="40"/>
                <w:lang w:eastAsia="ru-RU"/>
              </w:rPr>
              <w:t>»</w:t>
            </w:r>
          </w:p>
        </w:tc>
      </w:tr>
      <w:tr w:rsidR="00093C85" w:rsidRPr="00625B6B" w:rsidTr="00093C85">
        <w:trPr>
          <w:gridAfter w:val="7"/>
          <w:wAfter w:w="17131" w:type="dxa"/>
          <w:trHeight w:val="80"/>
        </w:trPr>
        <w:tc>
          <w:tcPr>
            <w:tcW w:w="1008" w:type="dxa"/>
            <w:tcBorders>
              <w:top w:val="nil"/>
              <w:left w:val="nil"/>
              <w:bottom w:val="nil"/>
              <w:right w:val="nil"/>
            </w:tcBorders>
            <w:shd w:val="clear" w:color="auto" w:fill="auto"/>
            <w:noWrap/>
            <w:vAlign w:val="bottom"/>
            <w:hideMark/>
          </w:tcPr>
          <w:p w:rsidR="00093C85" w:rsidRPr="00625B6B" w:rsidRDefault="00093C85" w:rsidP="00625B6B">
            <w:pPr>
              <w:spacing w:after="0" w:line="240" w:lineRule="auto"/>
              <w:jc w:val="center"/>
              <w:rPr>
                <w:rFonts w:ascii="Calibri" w:eastAsia="Times New Roman" w:hAnsi="Calibri" w:cs="Calibri"/>
                <w:b/>
                <w:bCs/>
                <w:color w:val="0070C0"/>
                <w:lang w:eastAsia="ru-RU"/>
              </w:rPr>
            </w:pPr>
          </w:p>
        </w:tc>
        <w:tc>
          <w:tcPr>
            <w:tcW w:w="2111" w:type="dxa"/>
            <w:tcBorders>
              <w:top w:val="nil"/>
              <w:left w:val="nil"/>
              <w:bottom w:val="nil"/>
              <w:right w:val="nil"/>
            </w:tcBorders>
            <w:shd w:val="clear" w:color="auto" w:fill="auto"/>
            <w:noWrap/>
            <w:vAlign w:val="bottom"/>
            <w:hideMark/>
          </w:tcPr>
          <w:p w:rsidR="00093C85" w:rsidRPr="00625B6B" w:rsidRDefault="00093C85" w:rsidP="00625B6B">
            <w:pPr>
              <w:spacing w:after="0" w:line="240" w:lineRule="auto"/>
              <w:rPr>
                <w:rFonts w:ascii="Times New Roman" w:eastAsia="Times New Roman" w:hAnsi="Times New Roman" w:cs="Times New Roman"/>
                <w:sz w:val="20"/>
                <w:szCs w:val="20"/>
                <w:lang w:eastAsia="ru-RU"/>
              </w:rPr>
            </w:pPr>
          </w:p>
        </w:tc>
        <w:tc>
          <w:tcPr>
            <w:tcW w:w="1224" w:type="dxa"/>
            <w:tcBorders>
              <w:top w:val="nil"/>
              <w:left w:val="nil"/>
              <w:bottom w:val="nil"/>
              <w:right w:val="nil"/>
            </w:tcBorders>
            <w:shd w:val="clear" w:color="auto" w:fill="auto"/>
            <w:noWrap/>
            <w:vAlign w:val="bottom"/>
          </w:tcPr>
          <w:p w:rsidR="00093C85" w:rsidRPr="00625B6B" w:rsidRDefault="00093C85" w:rsidP="00625B6B">
            <w:pPr>
              <w:spacing w:after="0" w:line="240" w:lineRule="auto"/>
              <w:rPr>
                <w:rFonts w:ascii="Times New Roman" w:eastAsia="Times New Roman" w:hAnsi="Times New Roman" w:cs="Times New Roman"/>
                <w:sz w:val="20"/>
                <w:szCs w:val="20"/>
                <w:lang w:eastAsia="ru-RU"/>
              </w:rPr>
            </w:pPr>
          </w:p>
        </w:tc>
        <w:tc>
          <w:tcPr>
            <w:tcW w:w="1660" w:type="dxa"/>
            <w:gridSpan w:val="2"/>
            <w:tcBorders>
              <w:top w:val="nil"/>
              <w:left w:val="nil"/>
              <w:bottom w:val="nil"/>
              <w:right w:val="nil"/>
            </w:tcBorders>
            <w:shd w:val="clear" w:color="auto" w:fill="auto"/>
            <w:noWrap/>
            <w:vAlign w:val="bottom"/>
          </w:tcPr>
          <w:p w:rsidR="00093C85" w:rsidRPr="00625B6B" w:rsidRDefault="00093C85" w:rsidP="00625B6B">
            <w:pPr>
              <w:spacing w:after="0" w:line="240" w:lineRule="auto"/>
              <w:rPr>
                <w:rFonts w:ascii="Times New Roman" w:eastAsia="Times New Roman" w:hAnsi="Times New Roman" w:cs="Times New Roman"/>
                <w:sz w:val="20"/>
                <w:szCs w:val="20"/>
                <w:lang w:eastAsia="ru-RU"/>
              </w:rPr>
            </w:pPr>
          </w:p>
        </w:tc>
        <w:tc>
          <w:tcPr>
            <w:tcW w:w="1453" w:type="dxa"/>
            <w:gridSpan w:val="2"/>
            <w:tcBorders>
              <w:top w:val="nil"/>
              <w:left w:val="nil"/>
              <w:bottom w:val="nil"/>
              <w:right w:val="nil"/>
            </w:tcBorders>
            <w:shd w:val="clear" w:color="auto" w:fill="auto"/>
            <w:noWrap/>
            <w:vAlign w:val="bottom"/>
          </w:tcPr>
          <w:p w:rsidR="00093C85" w:rsidRPr="00625B6B" w:rsidRDefault="00093C85" w:rsidP="00625B6B">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093C85" w:rsidRPr="00625B6B" w:rsidRDefault="00093C85" w:rsidP="00625B6B">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093C85" w:rsidRPr="00625B6B" w:rsidRDefault="00093C85" w:rsidP="00625B6B">
            <w:pPr>
              <w:spacing w:after="0" w:line="240" w:lineRule="auto"/>
              <w:rPr>
                <w:rFonts w:ascii="Times New Roman" w:eastAsia="Times New Roman" w:hAnsi="Times New Roman" w:cs="Times New Roman"/>
                <w:sz w:val="20"/>
                <w:szCs w:val="20"/>
                <w:lang w:eastAsia="ru-RU"/>
              </w:rPr>
            </w:pPr>
          </w:p>
        </w:tc>
        <w:tc>
          <w:tcPr>
            <w:tcW w:w="4131" w:type="dxa"/>
            <w:gridSpan w:val="5"/>
            <w:tcBorders>
              <w:top w:val="nil"/>
              <w:left w:val="nil"/>
              <w:bottom w:val="nil"/>
              <w:right w:val="nil"/>
            </w:tcBorders>
            <w:shd w:val="clear" w:color="auto" w:fill="auto"/>
            <w:noWrap/>
            <w:vAlign w:val="bottom"/>
            <w:hideMark/>
          </w:tcPr>
          <w:p w:rsidR="00093C85" w:rsidRPr="00625B6B" w:rsidRDefault="00093C85" w:rsidP="00625B6B">
            <w:pPr>
              <w:spacing w:after="0" w:line="240" w:lineRule="auto"/>
              <w:rPr>
                <w:rFonts w:ascii="Times New Roman" w:eastAsia="Times New Roman" w:hAnsi="Times New Roman" w:cs="Times New Roman"/>
                <w:sz w:val="20"/>
                <w:szCs w:val="20"/>
                <w:lang w:eastAsia="ru-RU"/>
              </w:rPr>
            </w:pPr>
          </w:p>
        </w:tc>
      </w:tr>
      <w:tr w:rsidR="00093C85" w:rsidRPr="00625B6B" w:rsidTr="00093C85">
        <w:trPr>
          <w:gridAfter w:val="6"/>
          <w:wAfter w:w="15595" w:type="dxa"/>
          <w:trHeight w:val="415"/>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1.</w:t>
            </w:r>
            <w:r w:rsidRPr="00625B6B">
              <w:rPr>
                <w:rFonts w:ascii="Calibri" w:eastAsia="Times New Roman" w:hAnsi="Calibri" w:cs="Calibri"/>
                <w:color w:val="0070C0"/>
                <w:sz w:val="20"/>
                <w:szCs w:val="20"/>
                <w:lang w:eastAsia="ru-RU"/>
              </w:rPr>
              <w:t xml:space="preserve"> </w:t>
            </w:r>
            <w:r w:rsidRPr="00625B6B">
              <w:rPr>
                <w:rFonts w:ascii="Calibri" w:eastAsia="Times New Roman" w:hAnsi="Calibri" w:cs="Calibri"/>
                <w:b/>
                <w:bCs/>
                <w:color w:val="0070C0"/>
                <w:sz w:val="20"/>
                <w:szCs w:val="20"/>
                <w:lang w:eastAsia="ru-RU"/>
              </w:rPr>
              <w:t>Ассортиментная скидка</w:t>
            </w:r>
            <w:r w:rsidRPr="00625B6B">
              <w:rPr>
                <w:rFonts w:ascii="Calibri" w:eastAsia="Times New Roman" w:hAnsi="Calibri" w:cs="Calibri"/>
                <w:color w:val="0070C0"/>
                <w:sz w:val="20"/>
                <w:szCs w:val="20"/>
                <w:lang w:eastAsia="ru-RU"/>
              </w:rPr>
              <w:t xml:space="preserve"> </w:t>
            </w:r>
            <w:r w:rsidRPr="00625B6B">
              <w:rPr>
                <w:rFonts w:ascii="Calibri" w:eastAsia="Times New Roman" w:hAnsi="Calibri" w:cs="Calibri"/>
                <w:color w:val="000000"/>
                <w:sz w:val="20"/>
                <w:szCs w:val="20"/>
                <w:lang w:eastAsia="ru-RU"/>
              </w:rPr>
              <w:t>дается на определенные населенные пункты, курьерские услуги по которым особенно важны для клиента. Индивидуальные тарифы по этим населенным пунктам при поддержании соответствующих объемов сохраняются. Стоимость услуг по этим населенным пунктам учитывается в общем объеме продаж для определения бонусной скидки. Бонусная скидка на эти населенные пункты не распространяется.</w:t>
            </w:r>
          </w:p>
        </w:tc>
      </w:tr>
      <w:tr w:rsidR="00093C85" w:rsidRPr="00625B6B" w:rsidTr="00093C85">
        <w:trPr>
          <w:gridAfter w:val="6"/>
          <w:wAfter w:w="15595" w:type="dxa"/>
          <w:trHeight w:val="383"/>
        </w:trPr>
        <w:tc>
          <w:tcPr>
            <w:tcW w:w="15975" w:type="dxa"/>
            <w:gridSpan w:val="17"/>
            <w:tcBorders>
              <w:top w:val="nil"/>
              <w:left w:val="nil"/>
              <w:bottom w:val="nil"/>
              <w:right w:val="nil"/>
            </w:tcBorders>
            <w:shd w:val="clear" w:color="auto" w:fill="auto"/>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2. </w:t>
            </w:r>
            <w:r w:rsidRPr="00625B6B">
              <w:rPr>
                <w:rFonts w:ascii="Calibri" w:eastAsia="Times New Roman" w:hAnsi="Calibri" w:cs="Calibri"/>
                <w:b/>
                <w:bCs/>
                <w:color w:val="0070C0"/>
                <w:sz w:val="20"/>
                <w:szCs w:val="20"/>
                <w:lang w:eastAsia="ru-RU"/>
              </w:rPr>
              <w:t>Бонусная скидка</w:t>
            </w:r>
            <w:r w:rsidRPr="00625B6B">
              <w:rPr>
                <w:rFonts w:ascii="Calibri" w:eastAsia="Times New Roman" w:hAnsi="Calibri" w:cs="Calibri"/>
                <w:color w:val="000000"/>
                <w:sz w:val="20"/>
                <w:szCs w:val="20"/>
                <w:lang w:eastAsia="ru-RU"/>
              </w:rPr>
              <w:t xml:space="preserve"> дается за совокупный объем выручки за месяц и уменьшает стоимость счета текущего месяца на предоставленную бонусную скидку.</w:t>
            </w:r>
          </w:p>
        </w:tc>
      </w:tr>
      <w:tr w:rsidR="00093C85" w:rsidRPr="00625B6B" w:rsidTr="00093C85">
        <w:trPr>
          <w:gridAfter w:val="6"/>
          <w:wAfter w:w="15595" w:type="dxa"/>
          <w:trHeight w:val="701"/>
        </w:trPr>
        <w:tc>
          <w:tcPr>
            <w:tcW w:w="15975" w:type="dxa"/>
            <w:gridSpan w:val="17"/>
            <w:tcBorders>
              <w:top w:val="nil"/>
              <w:left w:val="nil"/>
              <w:bottom w:val="nil"/>
              <w:right w:val="nil"/>
            </w:tcBorders>
            <w:shd w:val="clear" w:color="auto" w:fill="auto"/>
            <w:noWrap/>
            <w:vAlign w:val="center"/>
            <w:hideMark/>
          </w:tcPr>
          <w:p w:rsidR="00093C85" w:rsidRPr="00625B6B" w:rsidRDefault="00F752EE" w:rsidP="00093C85">
            <w:pPr>
              <w:spacing w:after="0" w:line="240" w:lineRule="auto"/>
              <w:jc w:val="both"/>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 xml:space="preserve">3. </w:t>
            </w:r>
            <w:r>
              <w:rPr>
                <w:rFonts w:ascii="Calibri" w:eastAsia="Times New Roman" w:hAnsi="Calibri" w:cs="Calibri"/>
                <w:b/>
                <w:bCs/>
                <w:color w:val="0070C0"/>
                <w:sz w:val="20"/>
                <w:szCs w:val="20"/>
                <w:lang w:eastAsia="ru-RU"/>
              </w:rPr>
              <w:t>Рекомендация + скидка</w:t>
            </w:r>
            <w:r w:rsidR="00093C85" w:rsidRPr="00625B6B">
              <w:rPr>
                <w:rFonts w:ascii="Calibri" w:eastAsia="Times New Roman" w:hAnsi="Calibri" w:cs="Calibri"/>
                <w:color w:val="000000"/>
                <w:sz w:val="20"/>
                <w:szCs w:val="20"/>
                <w:lang w:eastAsia="ru-RU"/>
              </w:rPr>
              <w:t xml:space="preserve"> предоставляется на текущий месяц за каждую рекомендуемую компанию, заключившую договор на курьерские услуги. Клиенту, которому нас порекомендуют, предоставляется скидка с первой отправки. Данная скидка увеличивает бонусную скидку.</w:t>
            </w:r>
            <w:bookmarkStart w:id="0" w:name="_GoBack"/>
            <w:bookmarkEnd w:id="0"/>
            <w:r w:rsidR="00093C85" w:rsidRPr="00625B6B">
              <w:rPr>
                <w:rFonts w:ascii="Calibri" w:eastAsia="Times New Roman" w:hAnsi="Calibri" w:cs="Calibri"/>
                <w:color w:val="000000"/>
                <w:sz w:val="20"/>
                <w:szCs w:val="20"/>
                <w:lang w:eastAsia="ru-RU"/>
              </w:rPr>
              <w:t xml:space="preserve"> Если Вы удовлетворены нашими услугами, рекомендуйте нас компаниям и получайте дополнительные 5% скидки за месяц к Вашей действующей бонусной скидке.</w:t>
            </w:r>
          </w:p>
        </w:tc>
      </w:tr>
      <w:tr w:rsidR="00093C85" w:rsidRPr="00625B6B" w:rsidTr="00093C85">
        <w:trPr>
          <w:gridAfter w:val="6"/>
          <w:wAfter w:w="15595" w:type="dxa"/>
          <w:trHeight w:val="675"/>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F752EE">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3. </w:t>
            </w:r>
            <w:r w:rsidR="00F752EE" w:rsidRPr="00F752EE">
              <w:rPr>
                <w:rFonts w:ascii="Calibri" w:eastAsia="Times New Roman" w:hAnsi="Calibri" w:cs="Calibri"/>
                <w:b/>
                <w:color w:val="0070C0"/>
                <w:sz w:val="20"/>
                <w:szCs w:val="20"/>
                <w:lang w:eastAsia="ru-RU"/>
              </w:rPr>
              <w:t>Итоговая з</w:t>
            </w:r>
            <w:r w:rsidRPr="00625B6B">
              <w:rPr>
                <w:rFonts w:ascii="Calibri" w:eastAsia="Times New Roman" w:hAnsi="Calibri" w:cs="Calibri"/>
                <w:b/>
                <w:bCs/>
                <w:color w:val="0070C0"/>
                <w:sz w:val="20"/>
                <w:szCs w:val="20"/>
                <w:lang w:eastAsia="ru-RU"/>
              </w:rPr>
              <w:t xml:space="preserve">ачетная скидка </w:t>
            </w:r>
            <w:r w:rsidRPr="00625B6B">
              <w:rPr>
                <w:rFonts w:ascii="Calibri" w:eastAsia="Times New Roman" w:hAnsi="Calibri" w:cs="Calibri"/>
                <w:color w:val="000000"/>
                <w:sz w:val="20"/>
                <w:szCs w:val="20"/>
                <w:lang w:eastAsia="ru-RU"/>
              </w:rPr>
              <w:t>предоставляется клиентам при долговременных отношениях после заключения договора. Данная скидка является постоянной и не зависит от объемов. Мы за долгосрочные стабильные отношения.</w:t>
            </w:r>
          </w:p>
        </w:tc>
      </w:tr>
      <w:tr w:rsidR="00093C85" w:rsidRPr="00625B6B" w:rsidTr="00093C85">
        <w:trPr>
          <w:gridAfter w:val="6"/>
          <w:wAfter w:w="15595" w:type="dxa"/>
          <w:trHeight w:val="570"/>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5. </w:t>
            </w:r>
            <w:r w:rsidRPr="00625B6B">
              <w:rPr>
                <w:rFonts w:ascii="Calibri" w:eastAsia="Times New Roman" w:hAnsi="Calibri" w:cs="Calibri"/>
                <w:b/>
                <w:bCs/>
                <w:color w:val="0070C0"/>
                <w:sz w:val="20"/>
                <w:szCs w:val="20"/>
                <w:lang w:eastAsia="ru-RU"/>
              </w:rPr>
              <w:t>Кросс-скидка</w:t>
            </w:r>
            <w:r w:rsidRPr="00625B6B">
              <w:rPr>
                <w:rFonts w:ascii="Calibri" w:eastAsia="Times New Roman" w:hAnsi="Calibri" w:cs="Calibri"/>
                <w:color w:val="000000"/>
                <w:sz w:val="20"/>
                <w:szCs w:val="20"/>
                <w:lang w:eastAsia="ru-RU"/>
              </w:rPr>
              <w:t xml:space="preserve"> дается на дополнительный ассортимент </w:t>
            </w:r>
            <w:r>
              <w:rPr>
                <w:rFonts w:ascii="Calibri" w:eastAsia="Times New Roman" w:hAnsi="Calibri" w:cs="Calibri"/>
                <w:color w:val="000000"/>
                <w:sz w:val="20"/>
                <w:szCs w:val="20"/>
                <w:lang w:eastAsia="ru-RU"/>
              </w:rPr>
              <w:t>услуг</w:t>
            </w:r>
            <w:r w:rsidRPr="00625B6B">
              <w:rPr>
                <w:rFonts w:ascii="Calibri" w:eastAsia="Times New Roman" w:hAnsi="Calibri" w:cs="Calibri"/>
                <w:color w:val="000000"/>
                <w:sz w:val="20"/>
                <w:szCs w:val="20"/>
                <w:lang w:eastAsia="ru-RU"/>
              </w:rPr>
              <w:t xml:space="preserve"> - это бесплатная доставка по Самаре (вес до 0,5 кг срок доставки 1-2 рабочих дня) и бесплатные дополнительные услуги согласно прайса дополнительных услуг.</w:t>
            </w:r>
          </w:p>
        </w:tc>
      </w:tr>
      <w:tr w:rsidR="00093C85" w:rsidRPr="00625B6B" w:rsidTr="00093C85">
        <w:trPr>
          <w:gridAfter w:val="6"/>
          <w:wAfter w:w="15595" w:type="dxa"/>
          <w:trHeight w:val="587"/>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6. </w:t>
            </w:r>
            <w:r w:rsidRPr="00625B6B">
              <w:rPr>
                <w:rFonts w:ascii="Calibri" w:eastAsia="Times New Roman" w:hAnsi="Calibri" w:cs="Calibri"/>
                <w:b/>
                <w:bCs/>
                <w:color w:val="0070C0"/>
                <w:sz w:val="20"/>
                <w:szCs w:val="20"/>
                <w:lang w:eastAsia="ru-RU"/>
              </w:rPr>
              <w:t>Особая скидка</w:t>
            </w:r>
            <w:r w:rsidRPr="00625B6B">
              <w:rPr>
                <w:rFonts w:ascii="Calibri" w:eastAsia="Times New Roman" w:hAnsi="Calibri" w:cs="Calibri"/>
                <w:color w:val="000000"/>
                <w:sz w:val="20"/>
                <w:szCs w:val="20"/>
                <w:lang w:eastAsia="ru-RU"/>
              </w:rPr>
              <w:t xml:space="preserve"> дается на первую заявку курьерских услуг нашей компании рекомендуемой организации от клиента. Ощутите нашу эксклюзивность и чрезвычайную выгоду от нашего сотрудничества. Предоставьте скидку другим 20% и увеличьте свою скидку за месяц на 5% за каждую рекомендацию.</w:t>
            </w:r>
          </w:p>
        </w:tc>
      </w:tr>
      <w:tr w:rsidR="00093C85" w:rsidRPr="00625B6B" w:rsidTr="00F752EE">
        <w:trPr>
          <w:gridAfter w:val="6"/>
          <w:wAfter w:w="15595" w:type="dxa"/>
          <w:trHeight w:val="411"/>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7. </w:t>
            </w:r>
            <w:r w:rsidRPr="00625B6B">
              <w:rPr>
                <w:rFonts w:ascii="Calibri" w:eastAsia="Times New Roman" w:hAnsi="Calibri" w:cs="Calibri"/>
                <w:b/>
                <w:bCs/>
                <w:color w:val="0070C0"/>
                <w:sz w:val="20"/>
                <w:szCs w:val="20"/>
                <w:lang w:eastAsia="ru-RU"/>
              </w:rPr>
              <w:t>Сконто</w:t>
            </w:r>
            <w:r w:rsidRPr="00625B6B">
              <w:rPr>
                <w:rFonts w:ascii="Calibri" w:eastAsia="Times New Roman" w:hAnsi="Calibri" w:cs="Calibri"/>
                <w:color w:val="000000"/>
                <w:sz w:val="20"/>
                <w:szCs w:val="20"/>
                <w:lang w:eastAsia="ru-RU"/>
              </w:rPr>
              <w:t xml:space="preserve"> (скидка за быстрый платеж) при оплате счета за курьерские услуги в т</w:t>
            </w:r>
            <w:r w:rsidR="00F752EE">
              <w:rPr>
                <w:rFonts w:ascii="Calibri" w:eastAsia="Times New Roman" w:hAnsi="Calibri" w:cs="Calibri"/>
                <w:color w:val="000000"/>
                <w:sz w:val="20"/>
                <w:szCs w:val="20"/>
                <w:lang w:eastAsia="ru-RU"/>
              </w:rPr>
              <w:t>ечении 5 рабочих дней</w:t>
            </w:r>
            <w:r w:rsidRPr="00625B6B">
              <w:rPr>
                <w:rFonts w:ascii="Calibri" w:eastAsia="Times New Roman" w:hAnsi="Calibri" w:cs="Calibri"/>
                <w:color w:val="000000"/>
                <w:sz w:val="20"/>
                <w:szCs w:val="20"/>
                <w:lang w:eastAsia="ru-RU"/>
              </w:rPr>
              <w:t>. Данная скидка увеличивает скидку следующего месяца.</w:t>
            </w:r>
          </w:p>
        </w:tc>
      </w:tr>
      <w:tr w:rsidR="00093C85" w:rsidRPr="00625B6B" w:rsidTr="00093C85">
        <w:trPr>
          <w:gridAfter w:val="6"/>
          <w:wAfter w:w="15595" w:type="dxa"/>
          <w:trHeight w:val="1035"/>
        </w:trPr>
        <w:tc>
          <w:tcPr>
            <w:tcW w:w="15975" w:type="dxa"/>
            <w:gridSpan w:val="17"/>
            <w:tcBorders>
              <w:top w:val="nil"/>
              <w:left w:val="nil"/>
              <w:bottom w:val="nil"/>
              <w:right w:val="nil"/>
            </w:tcBorders>
            <w:shd w:val="clear" w:color="auto" w:fill="auto"/>
            <w:noWrap/>
            <w:vAlign w:val="center"/>
            <w:hideMark/>
          </w:tcPr>
          <w:p w:rsidR="00093C85" w:rsidRPr="00093C85"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8. </w:t>
            </w:r>
            <w:r w:rsidRPr="00625B6B">
              <w:rPr>
                <w:rFonts w:ascii="Calibri" w:eastAsia="Times New Roman" w:hAnsi="Calibri" w:cs="Calibri"/>
                <w:b/>
                <w:bCs/>
                <w:color w:val="0070C0"/>
                <w:sz w:val="20"/>
                <w:szCs w:val="20"/>
                <w:lang w:eastAsia="ru-RU"/>
              </w:rPr>
              <w:t>Неожиданная скидка</w:t>
            </w:r>
            <w:r w:rsidRPr="00625B6B">
              <w:rPr>
                <w:rFonts w:ascii="Calibri" w:eastAsia="Times New Roman" w:hAnsi="Calibri" w:cs="Calibri"/>
                <w:color w:val="000000"/>
                <w:sz w:val="20"/>
                <w:szCs w:val="20"/>
                <w:lang w:eastAsia="ru-RU"/>
              </w:rPr>
              <w:t xml:space="preserve"> — это несистемная скидка (подарки), которая дается случайно по любому критерию (по времени, типу покупателя или ассортимента). Такие подарки по-настоящему Вас удивят. Скидки будут проводится ежемесячно по </w:t>
            </w:r>
            <w:proofErr w:type="spellStart"/>
            <w:r w:rsidRPr="00625B6B">
              <w:rPr>
                <w:rFonts w:ascii="Calibri" w:eastAsia="Times New Roman" w:hAnsi="Calibri" w:cs="Calibri"/>
                <w:color w:val="000000"/>
                <w:sz w:val="20"/>
                <w:szCs w:val="20"/>
                <w:lang w:eastAsia="ru-RU"/>
              </w:rPr>
              <w:t>беспроигрошной</w:t>
            </w:r>
            <w:proofErr w:type="spellEnd"/>
            <w:r w:rsidRPr="00625B6B">
              <w:rPr>
                <w:rFonts w:ascii="Calibri" w:eastAsia="Times New Roman" w:hAnsi="Calibri" w:cs="Calibri"/>
                <w:color w:val="000000"/>
                <w:sz w:val="20"/>
                <w:szCs w:val="20"/>
                <w:lang w:eastAsia="ru-RU"/>
              </w:rPr>
              <w:t xml:space="preserve"> лотерее в </w:t>
            </w:r>
            <w:proofErr w:type="spellStart"/>
            <w:r w:rsidRPr="00625B6B">
              <w:rPr>
                <w:rFonts w:ascii="Calibri" w:eastAsia="Times New Roman" w:hAnsi="Calibri" w:cs="Calibri"/>
                <w:color w:val="000000"/>
                <w:sz w:val="20"/>
                <w:szCs w:val="20"/>
                <w:lang w:eastAsia="ru-RU"/>
              </w:rPr>
              <w:t>соц</w:t>
            </w:r>
            <w:proofErr w:type="spellEnd"/>
            <w:r w:rsidRPr="00625B6B">
              <w:rPr>
                <w:rFonts w:ascii="Calibri" w:eastAsia="Times New Roman" w:hAnsi="Calibri" w:cs="Calibri"/>
                <w:color w:val="000000"/>
                <w:sz w:val="20"/>
                <w:szCs w:val="20"/>
                <w:lang w:eastAsia="ru-RU"/>
              </w:rPr>
              <w:t xml:space="preserve"> сетях. Участниками лотереи автоматически являются все наши клиенты. </w:t>
            </w:r>
          </w:p>
          <w:p w:rsidR="00093C85" w:rsidRPr="00093C85"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Присоединя</w:t>
            </w:r>
            <w:r w:rsidRPr="00093C85">
              <w:rPr>
                <w:rFonts w:ascii="Calibri" w:eastAsia="Times New Roman" w:hAnsi="Calibri" w:cs="Calibri"/>
                <w:color w:val="000000"/>
                <w:sz w:val="20"/>
                <w:szCs w:val="20"/>
                <w:lang w:eastAsia="ru-RU"/>
              </w:rPr>
              <w:t xml:space="preserve">йтесь и радуйте себя сюрпризами: </w:t>
            </w:r>
          </w:p>
          <w:p w:rsidR="00093C85" w:rsidRPr="00093C85" w:rsidRDefault="00093C85" w:rsidP="00093C85">
            <w:pPr>
              <w:spacing w:after="0" w:line="240" w:lineRule="auto"/>
              <w:jc w:val="both"/>
              <w:rPr>
                <w:rFonts w:ascii="Calibri" w:eastAsia="Times New Roman" w:hAnsi="Calibri" w:cs="Calibri"/>
                <w:sz w:val="20"/>
                <w:szCs w:val="20"/>
                <w:lang w:eastAsia="ru-RU"/>
              </w:rPr>
            </w:pPr>
            <w:proofErr w:type="spellStart"/>
            <w:r w:rsidRPr="00093C85">
              <w:rPr>
                <w:rFonts w:ascii="Calibri" w:eastAsia="Times New Roman" w:hAnsi="Calibri" w:cs="Calibri"/>
                <w:color w:val="000000"/>
                <w:sz w:val="20"/>
                <w:szCs w:val="20"/>
                <w:lang w:eastAsia="ru-RU"/>
              </w:rPr>
              <w:t>вконтакте</w:t>
            </w:r>
            <w:proofErr w:type="spellEnd"/>
            <w:r w:rsidRPr="00093C85">
              <w:rPr>
                <w:rFonts w:ascii="Calibri" w:eastAsia="Times New Roman" w:hAnsi="Calibri" w:cs="Calibri"/>
                <w:color w:val="000000"/>
                <w:sz w:val="20"/>
                <w:szCs w:val="20"/>
                <w:lang w:eastAsia="ru-RU"/>
              </w:rPr>
              <w:t xml:space="preserve"> </w:t>
            </w:r>
            <w:hyperlink r:id="rId4" w:history="1">
              <w:r w:rsidRPr="00093C85">
                <w:rPr>
                  <w:rFonts w:ascii="Calibri" w:eastAsia="Times New Roman" w:hAnsi="Calibri" w:cs="Calibri"/>
                  <w:color w:val="0563C1"/>
                  <w:sz w:val="20"/>
                  <w:szCs w:val="20"/>
                  <w:u w:val="single"/>
                  <w:lang w:eastAsia="ru-RU"/>
                </w:rPr>
                <w:t>https://vk.com/ks_express_ru</w:t>
              </w:r>
            </w:hyperlink>
            <w:r w:rsidRPr="00093C85">
              <w:rPr>
                <w:rFonts w:ascii="Calibri" w:eastAsia="Times New Roman" w:hAnsi="Calibri" w:cs="Calibri"/>
                <w:color w:val="0563C1"/>
                <w:sz w:val="20"/>
                <w:szCs w:val="20"/>
                <w:u w:val="single"/>
                <w:lang w:eastAsia="ru-RU"/>
              </w:rPr>
              <w:t xml:space="preserve"> </w:t>
            </w:r>
            <w:r w:rsidRPr="00093C85">
              <w:rPr>
                <w:rFonts w:ascii="Calibri" w:eastAsia="Times New Roman" w:hAnsi="Calibri" w:cs="Calibri"/>
                <w:sz w:val="20"/>
                <w:szCs w:val="20"/>
                <w:lang w:eastAsia="ru-RU"/>
              </w:rPr>
              <w:t xml:space="preserve"> </w:t>
            </w:r>
          </w:p>
          <w:p w:rsidR="00093C85" w:rsidRDefault="00093C85" w:rsidP="00093C85">
            <w:pPr>
              <w:spacing w:after="0" w:line="240" w:lineRule="auto"/>
              <w:jc w:val="both"/>
              <w:rPr>
                <w:rFonts w:ascii="Calibri" w:eastAsia="Times New Roman" w:hAnsi="Calibri" w:cs="Calibri"/>
                <w:color w:val="0563C1"/>
                <w:sz w:val="20"/>
                <w:szCs w:val="20"/>
                <w:u w:val="single"/>
                <w:lang w:eastAsia="ru-RU"/>
              </w:rPr>
            </w:pPr>
            <w:proofErr w:type="spellStart"/>
            <w:r w:rsidRPr="00093C85">
              <w:rPr>
                <w:rFonts w:ascii="Calibri" w:eastAsia="Times New Roman" w:hAnsi="Calibri" w:cs="Calibri"/>
                <w:sz w:val="20"/>
                <w:szCs w:val="20"/>
                <w:lang w:eastAsia="ru-RU"/>
              </w:rPr>
              <w:t>инстаграм</w:t>
            </w:r>
            <w:proofErr w:type="spellEnd"/>
            <w:r w:rsidRPr="00093C85">
              <w:rPr>
                <w:rFonts w:ascii="Calibri" w:eastAsia="Times New Roman" w:hAnsi="Calibri" w:cs="Calibri"/>
                <w:sz w:val="20"/>
                <w:szCs w:val="20"/>
                <w:lang w:eastAsia="ru-RU"/>
              </w:rPr>
              <w:t xml:space="preserve"> </w:t>
            </w:r>
            <w:hyperlink r:id="rId5" w:history="1">
              <w:r w:rsidRPr="00093C85">
                <w:rPr>
                  <w:rFonts w:ascii="Calibri" w:eastAsia="Times New Roman" w:hAnsi="Calibri" w:cs="Calibri"/>
                  <w:color w:val="0563C1"/>
                  <w:sz w:val="20"/>
                  <w:szCs w:val="20"/>
                  <w:u w:val="single"/>
                  <w:lang w:eastAsia="ru-RU"/>
                </w:rPr>
                <w:t>https://www.instagram.com/ks_express_ru</w:t>
              </w:r>
            </w:hyperlink>
          </w:p>
          <w:p w:rsidR="00F752EE" w:rsidRPr="00625B6B" w:rsidRDefault="00F752EE" w:rsidP="00093C85">
            <w:pPr>
              <w:spacing w:after="0" w:line="240" w:lineRule="auto"/>
              <w:jc w:val="both"/>
              <w:rPr>
                <w:rFonts w:ascii="Calibri" w:eastAsia="Times New Roman" w:hAnsi="Calibri" w:cs="Calibri"/>
                <w:color w:val="000000"/>
                <w:sz w:val="20"/>
                <w:szCs w:val="20"/>
                <w:lang w:eastAsia="ru-RU"/>
              </w:rPr>
            </w:pPr>
          </w:p>
        </w:tc>
      </w:tr>
      <w:tr w:rsidR="00093C85" w:rsidRPr="00625B6B" w:rsidTr="00093C85">
        <w:trPr>
          <w:gridAfter w:val="6"/>
          <w:wAfter w:w="15595" w:type="dxa"/>
          <w:trHeight w:val="300"/>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9. </w:t>
            </w:r>
            <w:r w:rsidRPr="00625B6B">
              <w:rPr>
                <w:rFonts w:ascii="Calibri" w:eastAsia="Times New Roman" w:hAnsi="Calibri" w:cs="Calibri"/>
                <w:b/>
                <w:bCs/>
                <w:color w:val="0070C0"/>
                <w:sz w:val="20"/>
                <w:szCs w:val="20"/>
                <w:lang w:eastAsia="ru-RU"/>
              </w:rPr>
              <w:t>Дополнительные скидки без учета объема реализации:</w:t>
            </w:r>
          </w:p>
        </w:tc>
      </w:tr>
      <w:tr w:rsidR="00093C85" w:rsidRPr="00625B6B" w:rsidTr="00093C85">
        <w:trPr>
          <w:gridAfter w:val="6"/>
          <w:wAfter w:w="15595" w:type="dxa"/>
          <w:trHeight w:val="300"/>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скидка на услугу "офис-офис" 20% на доставку из Самары в Москву и Санкт-Петербург</w:t>
            </w:r>
          </w:p>
        </w:tc>
      </w:tr>
      <w:tr w:rsidR="00093C85" w:rsidRPr="00625B6B" w:rsidTr="00093C85">
        <w:trPr>
          <w:gridAfter w:val="6"/>
          <w:wAfter w:w="15595" w:type="dxa"/>
          <w:trHeight w:val="300"/>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скидка на услугу "офис-офис" 5% на доставку из Самары в города РФ</w:t>
            </w:r>
          </w:p>
        </w:tc>
      </w:tr>
      <w:tr w:rsidR="00093C85" w:rsidRPr="00625B6B" w:rsidTr="00093C85">
        <w:trPr>
          <w:gridAfter w:val="6"/>
          <w:wAfter w:w="15595" w:type="dxa"/>
          <w:trHeight w:val="300"/>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доставка по Самаре, Москве, Санкт-Петербургу в выходные дни по стандартному тарифу</w:t>
            </w:r>
          </w:p>
        </w:tc>
      </w:tr>
      <w:tr w:rsidR="00093C85" w:rsidRPr="00625B6B" w:rsidTr="00093C85">
        <w:trPr>
          <w:trHeight w:val="300"/>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городская рассылка рекламного материала Клиента бесплатно</w:t>
            </w:r>
          </w:p>
        </w:tc>
        <w:tc>
          <w:tcPr>
            <w:tcW w:w="3119" w:type="dxa"/>
            <w:gridSpan w:val="2"/>
          </w:tcPr>
          <w:p w:rsidR="00093C85" w:rsidRPr="00625B6B" w:rsidRDefault="00093C85" w:rsidP="00093C85">
            <w:pPr>
              <w:spacing w:line="240" w:lineRule="auto"/>
              <w:rPr>
                <w:rFonts w:ascii="Times New Roman" w:eastAsia="Times New Roman" w:hAnsi="Times New Roman" w:cs="Times New Roman"/>
                <w:sz w:val="20"/>
                <w:szCs w:val="20"/>
                <w:lang w:eastAsia="ru-RU"/>
              </w:rPr>
            </w:pPr>
          </w:p>
        </w:tc>
        <w:tc>
          <w:tcPr>
            <w:tcW w:w="3119" w:type="dxa"/>
          </w:tcPr>
          <w:p w:rsidR="00093C85" w:rsidRPr="00625B6B" w:rsidRDefault="00093C85" w:rsidP="00093C85">
            <w:pPr>
              <w:spacing w:line="240" w:lineRule="auto"/>
              <w:rPr>
                <w:rFonts w:ascii="Times New Roman" w:eastAsia="Times New Roman" w:hAnsi="Times New Roman" w:cs="Times New Roman"/>
                <w:sz w:val="20"/>
                <w:szCs w:val="20"/>
                <w:lang w:eastAsia="ru-RU"/>
              </w:rPr>
            </w:pPr>
          </w:p>
        </w:tc>
        <w:tc>
          <w:tcPr>
            <w:tcW w:w="3119" w:type="dxa"/>
          </w:tcPr>
          <w:p w:rsidR="00093C85" w:rsidRPr="00625B6B" w:rsidRDefault="00093C85" w:rsidP="00093C85">
            <w:pPr>
              <w:spacing w:line="240" w:lineRule="auto"/>
              <w:rPr>
                <w:rFonts w:ascii="Times New Roman" w:eastAsia="Times New Roman" w:hAnsi="Times New Roman" w:cs="Times New Roman"/>
                <w:sz w:val="20"/>
                <w:szCs w:val="20"/>
                <w:lang w:eastAsia="ru-RU"/>
              </w:rPr>
            </w:pPr>
          </w:p>
        </w:tc>
        <w:tc>
          <w:tcPr>
            <w:tcW w:w="3119" w:type="dxa"/>
          </w:tcPr>
          <w:p w:rsidR="00093C85" w:rsidRPr="00625B6B" w:rsidRDefault="00093C85" w:rsidP="00093C85">
            <w:pPr>
              <w:spacing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auto" w:fill="auto"/>
            <w:vAlign w:val="bottom"/>
          </w:tcPr>
          <w:p w:rsidR="00093C85" w:rsidRPr="00625B6B" w:rsidRDefault="00093C85" w:rsidP="00093C85">
            <w:pPr>
              <w:spacing w:line="240" w:lineRule="auto"/>
              <w:rPr>
                <w:rFonts w:ascii="Times New Roman" w:eastAsia="Times New Roman" w:hAnsi="Times New Roman" w:cs="Times New Roman"/>
                <w:sz w:val="20"/>
                <w:szCs w:val="20"/>
                <w:lang w:eastAsia="ru-RU"/>
              </w:rPr>
            </w:pPr>
          </w:p>
        </w:tc>
      </w:tr>
      <w:tr w:rsidR="00093C85" w:rsidRPr="00625B6B" w:rsidTr="00093C85">
        <w:trPr>
          <w:gridAfter w:val="6"/>
          <w:wAfter w:w="15595" w:type="dxa"/>
          <w:trHeight w:val="300"/>
        </w:trPr>
        <w:tc>
          <w:tcPr>
            <w:tcW w:w="5996" w:type="dxa"/>
            <w:gridSpan w:val="4"/>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скидка на отправку </w:t>
            </w:r>
            <w:r w:rsidRPr="00093C85">
              <w:rPr>
                <w:rFonts w:ascii="Calibri" w:eastAsia="Times New Roman" w:hAnsi="Calibri" w:cs="Calibri"/>
                <w:color w:val="000000"/>
                <w:sz w:val="20"/>
                <w:szCs w:val="20"/>
                <w:lang w:eastAsia="ru-RU"/>
              </w:rPr>
              <w:t xml:space="preserve">нескольких отправлений с одного </w:t>
            </w:r>
            <w:r w:rsidRPr="00625B6B">
              <w:rPr>
                <w:rFonts w:ascii="Calibri" w:eastAsia="Times New Roman" w:hAnsi="Calibri" w:cs="Calibri"/>
                <w:color w:val="000000"/>
                <w:sz w:val="20"/>
                <w:szCs w:val="20"/>
                <w:lang w:eastAsia="ru-RU"/>
              </w:rPr>
              <w:t>адреса</w:t>
            </w:r>
          </w:p>
        </w:tc>
        <w:tc>
          <w:tcPr>
            <w:tcW w:w="1453"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Calibri" w:eastAsia="Times New Roman" w:hAnsi="Calibri" w:cs="Calibri"/>
                <w:color w:val="000000"/>
                <w:sz w:val="20"/>
                <w:szCs w:val="20"/>
                <w:lang w:eastAsia="ru-RU"/>
              </w:rPr>
            </w:pPr>
          </w:p>
        </w:tc>
        <w:tc>
          <w:tcPr>
            <w:tcW w:w="1543"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35"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4131"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r>
      <w:tr w:rsidR="00093C85" w:rsidRPr="00625B6B" w:rsidTr="00093C85">
        <w:trPr>
          <w:gridAfter w:val="5"/>
          <w:wAfter w:w="15588" w:type="dxa"/>
          <w:trHeight w:val="300"/>
        </w:trPr>
        <w:tc>
          <w:tcPr>
            <w:tcW w:w="3119"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Calibri" w:eastAsia="Times New Roman" w:hAnsi="Calibri" w:cs="Calibri"/>
                <w:color w:val="000000"/>
                <w:sz w:val="20"/>
                <w:szCs w:val="20"/>
                <w:lang w:eastAsia="ru-RU"/>
              </w:rPr>
            </w:pPr>
            <w:r w:rsidRPr="00093C85">
              <w:rPr>
                <w:rFonts w:ascii="Calibri" w:eastAsia="Times New Roman" w:hAnsi="Calibri" w:cs="Calibri"/>
                <w:color w:val="000000"/>
                <w:sz w:val="20"/>
                <w:szCs w:val="20"/>
                <w:lang w:eastAsia="ru-RU"/>
              </w:rPr>
              <w:t xml:space="preserve">*от 2 до 5 отправлений </w:t>
            </w:r>
            <w:r w:rsidRPr="00625B6B">
              <w:rPr>
                <w:rFonts w:ascii="Calibri" w:eastAsia="Times New Roman" w:hAnsi="Calibri" w:cs="Calibri"/>
                <w:color w:val="000000"/>
                <w:sz w:val="20"/>
                <w:szCs w:val="20"/>
                <w:lang w:eastAsia="ru-RU"/>
              </w:rPr>
              <w:t>3%</w:t>
            </w:r>
          </w:p>
        </w:tc>
        <w:tc>
          <w:tcPr>
            <w:tcW w:w="1224" w:type="dxa"/>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Calibri" w:eastAsia="Times New Roman" w:hAnsi="Calibri" w:cs="Calibri"/>
                <w:color w:val="000000"/>
                <w:sz w:val="20"/>
                <w:szCs w:val="20"/>
                <w:lang w:eastAsia="ru-RU"/>
              </w:rPr>
            </w:pPr>
          </w:p>
        </w:tc>
        <w:tc>
          <w:tcPr>
            <w:tcW w:w="1660"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53"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543"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35"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4131"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r>
      <w:tr w:rsidR="00093C85" w:rsidRPr="00625B6B" w:rsidTr="00093C85">
        <w:trPr>
          <w:gridAfter w:val="5"/>
          <w:wAfter w:w="15588" w:type="dxa"/>
          <w:trHeight w:val="300"/>
        </w:trPr>
        <w:tc>
          <w:tcPr>
            <w:tcW w:w="3119"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ind w:right="-529"/>
              <w:rPr>
                <w:rFonts w:ascii="Calibri" w:eastAsia="Times New Roman" w:hAnsi="Calibri" w:cs="Calibri"/>
                <w:color w:val="000000"/>
                <w:sz w:val="20"/>
                <w:szCs w:val="20"/>
                <w:lang w:eastAsia="ru-RU"/>
              </w:rPr>
            </w:pPr>
            <w:r w:rsidRPr="00093C85">
              <w:rPr>
                <w:rFonts w:ascii="Calibri" w:eastAsia="Times New Roman" w:hAnsi="Calibri" w:cs="Calibri"/>
                <w:color w:val="000000"/>
                <w:sz w:val="20"/>
                <w:szCs w:val="20"/>
                <w:lang w:eastAsia="ru-RU"/>
              </w:rPr>
              <w:t>*от 5 до 10 отправлений 5%</w:t>
            </w:r>
          </w:p>
        </w:tc>
        <w:tc>
          <w:tcPr>
            <w:tcW w:w="1224" w:type="dxa"/>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Calibri" w:eastAsia="Times New Roman" w:hAnsi="Calibri" w:cs="Calibri"/>
                <w:color w:val="000000"/>
                <w:sz w:val="20"/>
                <w:szCs w:val="20"/>
                <w:lang w:eastAsia="ru-RU"/>
              </w:rPr>
            </w:pPr>
          </w:p>
        </w:tc>
        <w:tc>
          <w:tcPr>
            <w:tcW w:w="1660"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53"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543"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35"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4131"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r>
      <w:tr w:rsidR="00093C85" w:rsidRPr="00625B6B" w:rsidTr="00093C85">
        <w:trPr>
          <w:gridAfter w:val="5"/>
          <w:wAfter w:w="15588" w:type="dxa"/>
          <w:trHeight w:val="300"/>
        </w:trPr>
        <w:tc>
          <w:tcPr>
            <w:tcW w:w="3119"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ind w:right="-529"/>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*от 10 и более отправлений - 10%</w:t>
            </w:r>
          </w:p>
        </w:tc>
        <w:tc>
          <w:tcPr>
            <w:tcW w:w="1224" w:type="dxa"/>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Calibri" w:eastAsia="Times New Roman" w:hAnsi="Calibri" w:cs="Calibri"/>
                <w:color w:val="000000"/>
                <w:sz w:val="20"/>
                <w:szCs w:val="20"/>
                <w:lang w:eastAsia="ru-RU"/>
              </w:rPr>
            </w:pPr>
          </w:p>
        </w:tc>
        <w:tc>
          <w:tcPr>
            <w:tcW w:w="1660"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53"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543"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35"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c>
          <w:tcPr>
            <w:tcW w:w="4131" w:type="dxa"/>
            <w:gridSpan w:val="3"/>
            <w:tcBorders>
              <w:top w:val="nil"/>
              <w:left w:val="nil"/>
              <w:bottom w:val="nil"/>
              <w:right w:val="nil"/>
            </w:tcBorders>
            <w:shd w:val="clear" w:color="auto" w:fill="auto"/>
            <w:noWrap/>
            <w:vAlign w:val="bottom"/>
            <w:hideMark/>
          </w:tcPr>
          <w:p w:rsidR="00093C85" w:rsidRPr="00625B6B" w:rsidRDefault="00093C85" w:rsidP="00093C85">
            <w:pPr>
              <w:spacing w:after="0" w:line="240" w:lineRule="auto"/>
              <w:rPr>
                <w:rFonts w:ascii="Times New Roman" w:eastAsia="Times New Roman" w:hAnsi="Times New Roman" w:cs="Times New Roman"/>
                <w:sz w:val="20"/>
                <w:szCs w:val="20"/>
                <w:lang w:eastAsia="ru-RU"/>
              </w:rPr>
            </w:pPr>
          </w:p>
        </w:tc>
      </w:tr>
      <w:tr w:rsidR="00093C85" w:rsidRPr="00625B6B" w:rsidTr="00093C85">
        <w:trPr>
          <w:gridAfter w:val="6"/>
          <w:wAfter w:w="15595" w:type="dxa"/>
          <w:trHeight w:val="300"/>
        </w:trPr>
        <w:tc>
          <w:tcPr>
            <w:tcW w:w="15975" w:type="dxa"/>
            <w:gridSpan w:val="17"/>
            <w:tcBorders>
              <w:top w:val="nil"/>
              <w:left w:val="nil"/>
              <w:bottom w:val="nil"/>
              <w:right w:val="nil"/>
            </w:tcBorders>
            <w:shd w:val="clear" w:color="auto" w:fill="auto"/>
            <w:noWrap/>
            <w:vAlign w:val="center"/>
            <w:hideMark/>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r w:rsidRPr="00625B6B">
              <w:rPr>
                <w:rFonts w:ascii="Calibri" w:eastAsia="Times New Roman" w:hAnsi="Calibri" w:cs="Calibri"/>
                <w:color w:val="000000"/>
                <w:sz w:val="20"/>
                <w:szCs w:val="20"/>
                <w:lang w:eastAsia="ru-RU"/>
              </w:rPr>
              <w:t xml:space="preserve">10. </w:t>
            </w:r>
            <w:r w:rsidRPr="00625B6B">
              <w:rPr>
                <w:rFonts w:ascii="Calibri" w:eastAsia="Times New Roman" w:hAnsi="Calibri" w:cs="Calibri"/>
                <w:b/>
                <w:bCs/>
                <w:color w:val="0070C0"/>
                <w:sz w:val="20"/>
                <w:szCs w:val="20"/>
                <w:lang w:eastAsia="ru-RU"/>
              </w:rPr>
              <w:t>Дополнительная услуга</w:t>
            </w:r>
            <w:r w:rsidRPr="00625B6B">
              <w:rPr>
                <w:rFonts w:ascii="Calibri" w:eastAsia="Times New Roman" w:hAnsi="Calibri" w:cs="Calibri"/>
                <w:color w:val="000000"/>
                <w:sz w:val="20"/>
                <w:szCs w:val="20"/>
                <w:lang w:eastAsia="ru-RU"/>
              </w:rPr>
              <w:t xml:space="preserve"> - создание индивидуальной группы в </w:t>
            </w:r>
            <w:proofErr w:type="spellStart"/>
            <w:r w:rsidRPr="00625B6B">
              <w:rPr>
                <w:rFonts w:ascii="Calibri" w:eastAsia="Times New Roman" w:hAnsi="Calibri" w:cs="Calibri"/>
                <w:color w:val="000000"/>
                <w:sz w:val="20"/>
                <w:szCs w:val="20"/>
                <w:lang w:eastAsia="ru-RU"/>
              </w:rPr>
              <w:t>Whats</w:t>
            </w:r>
            <w:proofErr w:type="spellEnd"/>
            <w:r w:rsidRPr="00625B6B">
              <w:rPr>
                <w:rFonts w:ascii="Calibri" w:eastAsia="Times New Roman" w:hAnsi="Calibri" w:cs="Calibri"/>
                <w:color w:val="000000"/>
                <w:sz w:val="20"/>
                <w:szCs w:val="20"/>
                <w:lang w:eastAsia="ru-RU"/>
              </w:rPr>
              <w:t xml:space="preserve"> </w:t>
            </w:r>
            <w:proofErr w:type="spellStart"/>
            <w:r w:rsidRPr="00625B6B">
              <w:rPr>
                <w:rFonts w:ascii="Calibri" w:eastAsia="Times New Roman" w:hAnsi="Calibri" w:cs="Calibri"/>
                <w:color w:val="000000"/>
                <w:sz w:val="20"/>
                <w:szCs w:val="20"/>
                <w:lang w:eastAsia="ru-RU"/>
              </w:rPr>
              <w:t>App</w:t>
            </w:r>
            <w:proofErr w:type="spellEnd"/>
            <w:r w:rsidRPr="00625B6B">
              <w:rPr>
                <w:rFonts w:ascii="Calibri" w:eastAsia="Times New Roman" w:hAnsi="Calibri" w:cs="Calibri"/>
                <w:color w:val="000000"/>
                <w:sz w:val="20"/>
                <w:szCs w:val="20"/>
                <w:lang w:eastAsia="ru-RU"/>
              </w:rPr>
              <w:t xml:space="preserve"> с несколькими сотрудниками компании и ответы на Ваши заявки и</w:t>
            </w:r>
            <w:r>
              <w:rPr>
                <w:rFonts w:ascii="Calibri" w:eastAsia="Times New Roman" w:hAnsi="Calibri" w:cs="Calibri"/>
                <w:color w:val="000000"/>
                <w:sz w:val="20"/>
                <w:szCs w:val="20"/>
                <w:lang w:eastAsia="ru-RU"/>
              </w:rPr>
              <w:t xml:space="preserve"> вопросы в течении 1 минуты</w:t>
            </w:r>
          </w:p>
        </w:tc>
      </w:tr>
      <w:tr w:rsidR="00093C85" w:rsidRPr="00625B6B" w:rsidTr="00093C85">
        <w:trPr>
          <w:gridAfter w:val="6"/>
          <w:wAfter w:w="15595" w:type="dxa"/>
          <w:trHeight w:val="80"/>
        </w:trPr>
        <w:tc>
          <w:tcPr>
            <w:tcW w:w="15975" w:type="dxa"/>
            <w:gridSpan w:val="17"/>
            <w:tcBorders>
              <w:top w:val="nil"/>
              <w:left w:val="nil"/>
              <w:bottom w:val="nil"/>
              <w:right w:val="nil"/>
            </w:tcBorders>
            <w:shd w:val="clear" w:color="auto" w:fill="auto"/>
            <w:noWrap/>
            <w:vAlign w:val="center"/>
          </w:tcPr>
          <w:p w:rsidR="00093C85" w:rsidRPr="00625B6B" w:rsidRDefault="00093C85" w:rsidP="00093C85">
            <w:pPr>
              <w:spacing w:after="0" w:line="240" w:lineRule="auto"/>
              <w:jc w:val="both"/>
              <w:rPr>
                <w:rFonts w:ascii="Calibri" w:eastAsia="Times New Roman" w:hAnsi="Calibri" w:cs="Calibri"/>
                <w:color w:val="000000"/>
                <w:sz w:val="20"/>
                <w:szCs w:val="20"/>
                <w:lang w:eastAsia="ru-RU"/>
              </w:rPr>
            </w:pPr>
          </w:p>
        </w:tc>
      </w:tr>
      <w:tr w:rsidR="00093C85" w:rsidRPr="00625B6B" w:rsidTr="00093C85">
        <w:trPr>
          <w:gridAfter w:val="6"/>
          <w:wAfter w:w="15595" w:type="dxa"/>
          <w:trHeight w:val="375"/>
        </w:trPr>
        <w:tc>
          <w:tcPr>
            <w:tcW w:w="15975" w:type="dxa"/>
            <w:gridSpan w:val="17"/>
            <w:tcBorders>
              <w:top w:val="nil"/>
              <w:left w:val="nil"/>
              <w:bottom w:val="nil"/>
              <w:right w:val="nil"/>
            </w:tcBorders>
            <w:shd w:val="clear" w:color="000000" w:fill="FFFFFF"/>
            <w:noWrap/>
            <w:vAlign w:val="bottom"/>
            <w:hideMark/>
          </w:tcPr>
          <w:p w:rsidR="00093C85" w:rsidRPr="00625B6B" w:rsidRDefault="00093C85" w:rsidP="00093C85">
            <w:pPr>
              <w:spacing w:after="0" w:line="240" w:lineRule="auto"/>
              <w:jc w:val="center"/>
              <w:rPr>
                <w:rFonts w:ascii="Calibri" w:eastAsia="Times New Roman" w:hAnsi="Calibri" w:cs="Calibri"/>
                <w:b/>
                <w:bCs/>
                <w:color w:val="0070C0"/>
                <w:lang w:eastAsia="ru-RU"/>
              </w:rPr>
            </w:pPr>
            <w:r w:rsidRPr="00625B6B">
              <w:rPr>
                <w:rFonts w:ascii="Calibri" w:eastAsia="Times New Roman" w:hAnsi="Calibri" w:cs="Calibri"/>
                <w:b/>
                <w:bCs/>
                <w:color w:val="0070C0"/>
                <w:lang w:eastAsia="ru-RU"/>
              </w:rPr>
              <w:t>Заранее спасибо за Ваше понимание и внимание к нашей компании.</w:t>
            </w:r>
          </w:p>
        </w:tc>
      </w:tr>
      <w:tr w:rsidR="00093C85" w:rsidRPr="00625B6B" w:rsidTr="00093C85">
        <w:trPr>
          <w:gridAfter w:val="6"/>
          <w:wAfter w:w="15595" w:type="dxa"/>
          <w:trHeight w:val="300"/>
        </w:trPr>
        <w:tc>
          <w:tcPr>
            <w:tcW w:w="15975" w:type="dxa"/>
            <w:gridSpan w:val="17"/>
            <w:tcBorders>
              <w:top w:val="nil"/>
              <w:left w:val="nil"/>
              <w:bottom w:val="nil"/>
              <w:right w:val="nil"/>
            </w:tcBorders>
            <w:shd w:val="clear" w:color="000000" w:fill="FFFFFF"/>
            <w:noWrap/>
            <w:vAlign w:val="bottom"/>
            <w:hideMark/>
          </w:tcPr>
          <w:p w:rsidR="00093C85" w:rsidRPr="00625B6B" w:rsidRDefault="00093C85" w:rsidP="00093C85">
            <w:pPr>
              <w:spacing w:after="0" w:line="240" w:lineRule="auto"/>
              <w:jc w:val="center"/>
              <w:rPr>
                <w:rFonts w:ascii="Calibri" w:eastAsia="Times New Roman" w:hAnsi="Calibri" w:cs="Calibri"/>
                <w:b/>
                <w:bCs/>
                <w:color w:val="0070C0"/>
                <w:lang w:eastAsia="ru-RU"/>
              </w:rPr>
            </w:pPr>
            <w:r w:rsidRPr="00625B6B">
              <w:rPr>
                <w:rFonts w:ascii="Calibri" w:eastAsia="Times New Roman" w:hAnsi="Calibri" w:cs="Calibri"/>
                <w:b/>
                <w:bCs/>
                <w:color w:val="0070C0"/>
                <w:lang w:eastAsia="ru-RU"/>
              </w:rPr>
              <w:t>Мы постарались для Вас разработать систему скидок и уверены, что из такого списка Вы обязательно найдете для Вас выгодное решение.</w:t>
            </w:r>
          </w:p>
        </w:tc>
      </w:tr>
      <w:tr w:rsidR="00093C85" w:rsidRPr="00625B6B" w:rsidTr="00093C85">
        <w:trPr>
          <w:gridAfter w:val="6"/>
          <w:wAfter w:w="15595" w:type="dxa"/>
          <w:trHeight w:val="300"/>
        </w:trPr>
        <w:tc>
          <w:tcPr>
            <w:tcW w:w="15975" w:type="dxa"/>
            <w:gridSpan w:val="17"/>
            <w:tcBorders>
              <w:top w:val="nil"/>
              <w:left w:val="nil"/>
              <w:bottom w:val="nil"/>
              <w:right w:val="nil"/>
            </w:tcBorders>
            <w:shd w:val="clear" w:color="000000" w:fill="FFFFFF"/>
            <w:noWrap/>
            <w:vAlign w:val="bottom"/>
          </w:tcPr>
          <w:p w:rsidR="00093C85" w:rsidRPr="00625B6B" w:rsidRDefault="00093C85" w:rsidP="00093C85">
            <w:pPr>
              <w:spacing w:after="0" w:line="240" w:lineRule="auto"/>
              <w:jc w:val="center"/>
              <w:rPr>
                <w:rFonts w:ascii="Calibri" w:eastAsia="Times New Roman" w:hAnsi="Calibri" w:cs="Calibri"/>
                <w:b/>
                <w:bCs/>
                <w:color w:val="0070C0"/>
                <w:lang w:eastAsia="ru-RU"/>
              </w:rPr>
            </w:pPr>
          </w:p>
        </w:tc>
      </w:tr>
    </w:tbl>
    <w:p w:rsidR="006F3F88" w:rsidRDefault="006F3F88" w:rsidP="00093C85">
      <w:pPr>
        <w:spacing w:line="240" w:lineRule="auto"/>
      </w:pPr>
    </w:p>
    <w:sectPr w:rsidR="006F3F88" w:rsidSect="00093C85">
      <w:pgSz w:w="16838" w:h="11906" w:orient="landscape"/>
      <w:pgMar w:top="0" w:right="568" w:bottom="426"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6B"/>
    <w:rsid w:val="00093C85"/>
    <w:rsid w:val="00625B6B"/>
    <w:rsid w:val="006F3F88"/>
    <w:rsid w:val="00F7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39B4"/>
  <w15:chartTrackingRefBased/>
  <w15:docId w15:val="{E78C078E-BF8D-418C-8F45-8DDCAC7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5B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ks_express_ru" TargetMode="External"/><Relationship Id="rId4" Type="http://schemas.openxmlformats.org/officeDocument/2006/relationships/hyperlink" Target="https://vk.com/ks_express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dc:description/>
  <cp:lastModifiedBy>R2</cp:lastModifiedBy>
  <cp:revision>1</cp:revision>
  <dcterms:created xsi:type="dcterms:W3CDTF">2019-11-18T22:57:00Z</dcterms:created>
  <dcterms:modified xsi:type="dcterms:W3CDTF">2019-11-18T23:23:00Z</dcterms:modified>
</cp:coreProperties>
</file>